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C57C2E" w:rsidP="00C57C2E">
      <w:pPr>
        <w:pStyle w:val="Normalutanindragellerluft"/>
      </w:pPr>
    </w:p>
    <w:sdt>
      <w:sdtPr>
        <w:alias w:val="CC_Boilerplate_4"/>
        <w:tag w:val="CC_Boilerplate_4"/>
        <w:id w:val="-1644581176"/>
        <w:lock w:val="sdtLocked"/>
        <w:placeholder>
          <w:docPart w:val="18D78BF418D5490EA2F336D39EFFBF84"/>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51C77616A40040BB8FDDD7671A204B06"/>
        </w:placeholder>
      </w:sdtPr>
      <w:sdtEndPr>
        <w:rPr>
          <w:rStyle w:val="FrslagstextChar"/>
        </w:rPr>
      </w:sdtEndPr>
      <w:sdtContent>
        <w:p w:rsidR="007C780D" w:rsidRPr="00A342BC" w:rsidRDefault="00F30799" w:rsidP="00F30799">
          <w:pPr>
            <w:pStyle w:val="Frslagstext"/>
            <w:numPr>
              <w:ilvl w:val="0"/>
              <w:numId w:val="0"/>
            </w:numPr>
            <w:shd w:val="clear" w:color="auto" w:fill="CCFFCC"/>
          </w:pPr>
          <w:r>
            <w:rPr>
              <w:rStyle w:val="FrslagstextChar"/>
            </w:rPr>
            <w:t>Riksdagen tillkännager för regeringen som sin mening vad som anförs i motionen om en tidsgräns för lagar och förordningar</w:t>
          </w:r>
          <w:r>
            <w:rPr>
              <w:rStyle w:val="FrslagstextChar"/>
            </w:rPr>
            <w:tab/>
          </w:r>
        </w:p>
      </w:sdtContent>
    </w:sdt>
    <w:p w:rsidR="00AF30DD" w:rsidRDefault="000156D9" w:rsidP="00AF30DD">
      <w:pPr>
        <w:pStyle w:val="Rubrik1"/>
      </w:pPr>
      <w:bookmarkStart w:id="0" w:name="MotionsStart"/>
      <w:bookmarkEnd w:id="0"/>
      <w:r>
        <w:t>Motivering</w:t>
      </w:r>
    </w:p>
    <w:p w:rsidR="00F30799" w:rsidRDefault="00F30799" w:rsidP="00F30799">
      <w:pPr>
        <w:pStyle w:val="Normalutanindragellerluft"/>
      </w:pPr>
      <w:r>
        <w:t>Alla lagar och regler har ofta en genomtänkt och viktig avsikt när de införs. Men efter ett antal år blir många regler omoderna eller rent av onödiga. De syften som reglerna en gång hade finns kanske inte längre kvar.</w:t>
      </w:r>
    </w:p>
    <w:p w:rsidR="00F30799" w:rsidRDefault="00F30799" w:rsidP="00F30799">
      <w:pPr>
        <w:pStyle w:val="Normalutanindragellerluft"/>
      </w:pPr>
    </w:p>
    <w:p w:rsidR="00F30799" w:rsidRDefault="00F30799" w:rsidP="00F30799">
      <w:pPr>
        <w:pStyle w:val="Normalutanindragellerluft"/>
      </w:pPr>
      <w:r>
        <w:t>Regelbundet genomförs olika åtgärder för att förenkla lagar och regler. Detta är viktigt för att skapa ett bättre företagsklimat, men man glömmer ofta att även privatpersoner ofta drabbas av krångel och byråkrati.</w:t>
      </w:r>
    </w:p>
    <w:p w:rsidR="00F30799" w:rsidRDefault="00F30799" w:rsidP="00F30799">
      <w:pPr>
        <w:pStyle w:val="Normalutanindragellerluft"/>
      </w:pPr>
    </w:p>
    <w:p w:rsidR="00AF30DD" w:rsidRDefault="00F30799" w:rsidP="00F30799">
      <w:pPr>
        <w:pStyle w:val="Normalutanindragellerluft"/>
      </w:pPr>
      <w:r>
        <w:t xml:space="preserve">Om man införde en </w:t>
      </w:r>
      <w:r w:rsidR="00CA2A36">
        <w:t>tidsgräns</w:t>
      </w:r>
      <w:bookmarkStart w:id="1" w:name="_GoBack"/>
      <w:bookmarkEnd w:id="1"/>
      <w:r>
        <w:t xml:space="preserve"> som sa att alla lagar och förordningar redan från början har en begränsad livslängd och med automatik upphör vid ett visst datum i framtiden kommer alla lagar och regler med automatik att gallras bort när de inte längre behövs. I den mån de behöver finnas kvar krävs en aktiv handling från lagstiftaren eller myndigheten för att reglerna ska förlängas. </w:t>
      </w:r>
    </w:p>
    <w:sdt>
      <w:sdtPr>
        <w:rPr>
          <w:i/>
          <w:noProof/>
        </w:rPr>
        <w:alias w:val="CC_Underskrifter"/>
        <w:tag w:val="CC_Underskrifter"/>
        <w:id w:val="583496634"/>
        <w:lock w:val="sdtContentLocked"/>
        <w:placeholder>
          <w:docPart w:val="7DEE865D6FDD4D4294D46E7265E99093"/>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CA2A36">
            <w:tblPrEx>
              <w:tblCellMar>
                <w:top w:w="0" w:type="dxa"/>
                <w:bottom w:w="0" w:type="dxa"/>
              </w:tblCellMar>
            </w:tblPrEx>
            <w:trPr>
              <w:trHeight w:hRule="exact" w:val="1300"/>
            </w:trPr>
            <w:tc>
              <w:tcPr>
                <w:tcW w:w="4225" w:type="dxa"/>
                <w:vAlign w:val="bottom"/>
              </w:tcPr>
              <w:p w:rsidR="00CA2A36" w:rsidRDefault="00CA2A36">
                <w:r>
                  <w:t>Jan Ericson (M)</w:t>
                </w:r>
              </w:p>
            </w:tc>
            <w:tc>
              <w:tcPr>
                <w:tcW w:w="4225" w:type="dxa"/>
                <w:vAlign w:val="bottom"/>
              </w:tcPr>
              <w:p w:rsidR="00CA2A36" w:rsidRDefault="00CA2A36"/>
            </w:tc>
          </w:tr>
        </w:tbl>
        <w:p w:rsidR="00865E70" w:rsidRPr="009E153C" w:rsidRDefault="00CA2A36"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799" w:rsidRDefault="00F30799" w:rsidP="000C1CAD">
      <w:pPr>
        <w:spacing w:line="240" w:lineRule="auto"/>
      </w:pPr>
      <w:r>
        <w:separator/>
      </w:r>
    </w:p>
  </w:endnote>
  <w:endnote w:type="continuationSeparator" w:id="0">
    <w:p w:rsidR="00F30799" w:rsidRDefault="00F307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79B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pPr>
      <w:pStyle w:val="Sidfot"/>
    </w:pPr>
    <w:r>
      <w:fldChar w:fldCharType="begin"/>
    </w:r>
    <w:r>
      <w:instrText xml:space="preserve"> PRINTDATE  \@ "yyyy-MM-dd HH:mm"  \* MERGEFORMAT </w:instrText>
    </w:r>
    <w:r>
      <w:fldChar w:fldCharType="separate"/>
    </w:r>
    <w:r w:rsidR="00F30799">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799" w:rsidRDefault="00F30799" w:rsidP="000C1CAD">
      <w:pPr>
        <w:spacing w:line="240" w:lineRule="auto"/>
      </w:pPr>
      <w:r>
        <w:separator/>
      </w:r>
    </w:p>
  </w:footnote>
  <w:footnote w:type="continuationSeparator" w:id="0">
    <w:p w:rsidR="00F30799" w:rsidRDefault="00F307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467151" w:rsidRDefault="00467151" w:rsidP="00283E0F">
        <w:pPr>
          <w:pStyle w:val="FSHNormal"/>
        </w:pPr>
        <w:r>
          <w:t>Enskild motion</w:t>
        </w:r>
      </w:p>
    </w:sdtContent>
  </w:sdt>
  <w:p w:rsidR="00467151" w:rsidRDefault="00CA2A36"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F30799">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EA79B2">
          <w:t>M1040</w:t>
        </w:r>
      </w:sdtContent>
    </w:sdt>
  </w:p>
  <w:p w:rsidR="00467151" w:rsidRDefault="00CA2A36"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F30799">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467151" w:rsidRDefault="00F30799" w:rsidP="00283E0F">
        <w:pPr>
          <w:pStyle w:val="FSHRub2"/>
        </w:pPr>
        <w:r>
          <w:t>Tidsgräns för lagar och förordningar</w:t>
        </w:r>
      </w:p>
    </w:sdtContent>
  </w:sdt>
  <w:sdt>
    <w:sdtPr>
      <w:alias w:val="CC_Boilerplate_3"/>
      <w:tag w:val="CC_Boilerplate_3"/>
      <w:id w:val="-1567486118"/>
      <w:lock w:val="sdtContentLocked"/>
      <w15:appearance w15:val="hidden"/>
      <w:text w:multiLine="1"/>
    </w:sdtPr>
    <w:sdtEndPr/>
    <w:sdtContent>
      <w:p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F3079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FD4"/>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2A36"/>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9B2"/>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079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3F88F5C-BBF6-47C8-9F01-FC67789F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D78BF418D5490EA2F336D39EFFBF84"/>
        <w:category>
          <w:name w:val="Allmänt"/>
          <w:gallery w:val="placeholder"/>
        </w:category>
        <w:types>
          <w:type w:val="bbPlcHdr"/>
        </w:types>
        <w:behaviors>
          <w:behavior w:val="content"/>
        </w:behaviors>
        <w:guid w:val="{6BE740A7-F24F-4FFC-8742-198ADEA474EE}"/>
      </w:docPartPr>
      <w:docPartBody>
        <w:p w:rsidR="00F51007" w:rsidRDefault="00F51007">
          <w:pPr>
            <w:pStyle w:val="18D78BF418D5490EA2F336D39EFFBF84"/>
          </w:pPr>
          <w:r w:rsidRPr="009A726D">
            <w:rPr>
              <w:rStyle w:val="Platshllartext"/>
            </w:rPr>
            <w:t>Klicka här för att ange text.</w:t>
          </w:r>
        </w:p>
      </w:docPartBody>
    </w:docPart>
    <w:docPart>
      <w:docPartPr>
        <w:name w:val="51C77616A40040BB8FDDD7671A204B06"/>
        <w:category>
          <w:name w:val="Allmänt"/>
          <w:gallery w:val="placeholder"/>
        </w:category>
        <w:types>
          <w:type w:val="bbPlcHdr"/>
        </w:types>
        <w:behaviors>
          <w:behavior w:val="content"/>
        </w:behaviors>
        <w:guid w:val="{40FA8678-3017-4006-86E8-8874A2747F71}"/>
      </w:docPartPr>
      <w:docPartBody>
        <w:p w:rsidR="00F51007" w:rsidRDefault="00F51007">
          <w:pPr>
            <w:pStyle w:val="51C77616A40040BB8FDDD7671A204B06"/>
          </w:pPr>
          <w:r w:rsidRPr="00A342BC">
            <w:rPr>
              <w:rStyle w:val="Platshllartext"/>
            </w:rPr>
            <w:t>Vänligen klistra in / skriv in dina förslag här</w:t>
          </w:r>
        </w:p>
      </w:docPartBody>
    </w:docPart>
    <w:docPart>
      <w:docPartPr>
        <w:name w:val="7DEE865D6FDD4D4294D46E7265E99093"/>
        <w:category>
          <w:name w:val="Allmänt"/>
          <w:gallery w:val="placeholder"/>
        </w:category>
        <w:types>
          <w:type w:val="bbPlcHdr"/>
        </w:types>
        <w:behaviors>
          <w:behavior w:val="content"/>
        </w:behaviors>
        <w:guid w:val="{D318D621-56E2-4E11-A7CF-F57A602C03FA}"/>
      </w:docPartPr>
      <w:docPartBody>
        <w:p w:rsidR="00F51007" w:rsidRDefault="00F51007">
          <w:pPr>
            <w:pStyle w:val="7DEE865D6FDD4D4294D46E7265E9909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07"/>
    <w:rsid w:val="00F510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8D78BF418D5490EA2F336D39EFFBF84">
    <w:name w:val="18D78BF418D5490EA2F336D39EFFBF84"/>
  </w:style>
  <w:style w:type="paragraph" w:customStyle="1" w:styleId="51C77616A40040BB8FDDD7671A204B06">
    <w:name w:val="51C77616A40040BB8FDDD7671A204B06"/>
  </w:style>
  <w:style w:type="paragraph" w:customStyle="1" w:styleId="7DEE865D6FDD4D4294D46E7265E99093">
    <w:name w:val="7DEE865D6FDD4D4294D46E7265E99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Tidsgräns för lagar och förordningar</rubrik>
    <utgiftsomrade>för framtida bruk</utgiftsomrade>
    <riksmote xmlns="http://schemas.riksdagen.se/motion">2014/15</riksmote>
    <partikod xmlns="http://schemas.riksdagen.se/motion">M</partikod>
    <partinummer xmlns="http://schemas.riksdagen.se/motion">1040</partinummer>
    <underskriftsdatum>Stockholm den</underskriftsdatum>
    <kontaktperson>
      <namn/>
      <email xmlns="http://schemas.riksdagen.se/motion">thomas.bohlmark@riksdagen.se</email>
    </kontaktperson>
    <checksumma>*Z2995703B785E*</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C:&amp;#92;Users&amp;#92;ts0816aa&amp;#92;AppData&amp;#92;Roaming&amp;#92;Microsoft&amp;#92;Mallar&amp;#92;Motion&amp;#92;Motion.dotm</templatepath>
    <documentpath>&amp;#92;&amp;#92;fshome3&amp;#92;fshome3share&amp;#92;ts0816aa&amp;#92;Redirected Folders&amp;#92;Documents&amp;#92;Jan Ericson&amp;#92;Motioner&amp;#92;Motioner 2014-15&amp;#92;Mallade&amp;#92;201415M1040 Tidsgräns lagar och regler.docx</documentpath>
    <historik>
      <overfort>
        <inskickad/>
        <loginid/>
      </overfort>
    </historik>
    <kontakttext/>
    <validera>1</validera>
    <skrivut>1</skrivut>
    <partibeteckning>M1040</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ACC2B5A2-888D-4886-9DA3-8B535017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6</TotalTime>
  <Pages>1</Pages>
  <Words>164</Words>
  <Characters>841</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201415M1040 Tidsgräns för lagar och förordningar</dc:title>
  <dc:subject/>
  <dc:creator>It-avdelningen</dc:creator>
  <cp:keywords/>
  <dc:description/>
  <cp:lastModifiedBy>Thomas Böhlmark</cp:lastModifiedBy>
  <cp:revision>3</cp:revision>
  <cp:lastPrinted>2014-02-11T10:54:00Z</cp:lastPrinted>
  <dcterms:created xsi:type="dcterms:W3CDTF">2014-10-09T09:25:00Z</dcterms:created>
  <dcterms:modified xsi:type="dcterms:W3CDTF">2014-10-09T13:42:00Z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*Z2995703B785E*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